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ABEB6" w14:textId="77777777" w:rsidR="00F14564" w:rsidRPr="00213B8D" w:rsidRDefault="00F14564" w:rsidP="00213B8D">
      <w:pPr>
        <w:jc w:val="center"/>
        <w:rPr>
          <w:b/>
          <w:sz w:val="28"/>
        </w:rPr>
      </w:pPr>
      <w:r w:rsidRPr="00213B8D">
        <w:rPr>
          <w:b/>
          <w:sz w:val="28"/>
        </w:rPr>
        <w:t>Heterosexual Privilege Checklist</w:t>
      </w:r>
    </w:p>
    <w:p w14:paraId="10332AC1" w14:textId="03DDDC8F" w:rsidR="00F14564" w:rsidRDefault="00F14564" w:rsidP="00F14564">
      <w:proofErr w:type="gramStart"/>
      <w:r>
        <w:t>On a daily basis</w:t>
      </w:r>
      <w:proofErr w:type="gramEnd"/>
      <w:r w:rsidR="002B419F">
        <w:t>…</w:t>
      </w:r>
    </w:p>
    <w:p w14:paraId="15FBF167" w14:textId="20DD81F8" w:rsidR="00F14564" w:rsidRDefault="00F14564" w:rsidP="002A4F94">
      <w:pPr>
        <w:pStyle w:val="ListParagraph"/>
        <w:numPr>
          <w:ilvl w:val="0"/>
          <w:numId w:val="1"/>
        </w:numPr>
      </w:pPr>
      <w:r>
        <w:t xml:space="preserve">I can be pretty sure that my roommates, </w:t>
      </w:r>
      <w:r w:rsidR="00DF6848">
        <w:t>classmates, and colleag</w:t>
      </w:r>
      <w:r w:rsidR="000533EE">
        <w:t>u</w:t>
      </w:r>
      <w:r w:rsidR="00DF6848">
        <w:t xml:space="preserve">es </w:t>
      </w:r>
      <w:r>
        <w:t xml:space="preserve">will be comfortable with my sexual orientation.  </w:t>
      </w:r>
    </w:p>
    <w:p w14:paraId="6CCFC668" w14:textId="77777777" w:rsidR="002A4F94" w:rsidRDefault="002A4F94" w:rsidP="002A4F94">
      <w:pPr>
        <w:pStyle w:val="ListParagraph"/>
      </w:pPr>
    </w:p>
    <w:p w14:paraId="7D68B43C" w14:textId="79FB8747" w:rsidR="00F14564" w:rsidRDefault="00F14564" w:rsidP="002A4F94">
      <w:pPr>
        <w:pStyle w:val="ListParagraph"/>
        <w:numPr>
          <w:ilvl w:val="0"/>
          <w:numId w:val="1"/>
        </w:numPr>
      </w:pPr>
      <w:r>
        <w:t xml:space="preserve">If I pick up a magazine, watch TV, or play music, I can be certain my sexual orientation will be represented.  </w:t>
      </w:r>
    </w:p>
    <w:p w14:paraId="25E14CDF" w14:textId="77777777" w:rsidR="002A4F94" w:rsidRDefault="002A4F94" w:rsidP="002A4F94">
      <w:pPr>
        <w:pStyle w:val="ListParagraph"/>
      </w:pPr>
    </w:p>
    <w:p w14:paraId="0086B8BF" w14:textId="52DB3607" w:rsidR="002A4F94" w:rsidRDefault="00F14564" w:rsidP="002A4F94">
      <w:pPr>
        <w:pStyle w:val="ListParagraph"/>
        <w:numPr>
          <w:ilvl w:val="0"/>
          <w:numId w:val="1"/>
        </w:numPr>
      </w:pPr>
      <w:r>
        <w:t xml:space="preserve">When I talk about my sexuality (such as in a joke or talking about my relationships), I will not be accused of pushing my sexual orientation onto others.  </w:t>
      </w:r>
    </w:p>
    <w:p w14:paraId="192B6429" w14:textId="77777777" w:rsidR="002A4F94" w:rsidRDefault="002A4F94" w:rsidP="002A4F94">
      <w:pPr>
        <w:pStyle w:val="ListParagraph"/>
      </w:pPr>
    </w:p>
    <w:p w14:paraId="47B1B655" w14:textId="20F674B7" w:rsidR="00213B8D" w:rsidRDefault="00F14564" w:rsidP="002A4F94">
      <w:pPr>
        <w:pStyle w:val="ListParagraph"/>
        <w:numPr>
          <w:ilvl w:val="0"/>
          <w:numId w:val="1"/>
        </w:numPr>
      </w:pPr>
      <w:r>
        <w:t xml:space="preserve">I do not have to fear that if my family or friends find out about my sexual orientation there will be economic, emotional, physical or psychological consequences. </w:t>
      </w:r>
    </w:p>
    <w:p w14:paraId="29E8460E" w14:textId="77777777" w:rsidR="002A4F94" w:rsidRDefault="002A4F94" w:rsidP="002A4F94">
      <w:pPr>
        <w:pStyle w:val="ListParagraph"/>
      </w:pPr>
    </w:p>
    <w:p w14:paraId="43DC5E2D" w14:textId="20271063" w:rsidR="002A4F94" w:rsidRDefault="00F14564" w:rsidP="002A4F94">
      <w:pPr>
        <w:pStyle w:val="ListParagraph"/>
        <w:numPr>
          <w:ilvl w:val="0"/>
          <w:numId w:val="1"/>
        </w:numPr>
      </w:pPr>
      <w:r>
        <w:t xml:space="preserve">I did not grow up with games that attack my sexual orientation (i.e., fag tag or smear the queer).  </w:t>
      </w:r>
    </w:p>
    <w:p w14:paraId="12BBD586" w14:textId="77777777" w:rsidR="002A4F94" w:rsidRDefault="002A4F94" w:rsidP="002A4F94">
      <w:pPr>
        <w:pStyle w:val="ListParagraph"/>
      </w:pPr>
    </w:p>
    <w:p w14:paraId="72442094" w14:textId="1E987E78" w:rsidR="00213B8D" w:rsidRDefault="00F14564" w:rsidP="002A4F94">
      <w:pPr>
        <w:pStyle w:val="ListParagraph"/>
        <w:numPr>
          <w:ilvl w:val="0"/>
          <w:numId w:val="1"/>
        </w:numPr>
      </w:pPr>
      <w:r>
        <w:t xml:space="preserve">I can go home from most meetings, classes, and conversations without feeling excluded, fearful, attacked, isolated, outnumbered, unheard, held at a distance, stereotyped or feared because of my sexual orientation.  </w:t>
      </w:r>
    </w:p>
    <w:p w14:paraId="2384FBF5" w14:textId="77777777" w:rsidR="002A4F94" w:rsidRDefault="002A4F94" w:rsidP="002A4F94">
      <w:pPr>
        <w:pStyle w:val="ListParagraph"/>
      </w:pPr>
    </w:p>
    <w:p w14:paraId="3AA2CE91" w14:textId="241D0090" w:rsidR="00213B8D" w:rsidRDefault="00F14564" w:rsidP="002A4F94">
      <w:pPr>
        <w:pStyle w:val="ListParagraph"/>
        <w:numPr>
          <w:ilvl w:val="0"/>
          <w:numId w:val="1"/>
        </w:numPr>
      </w:pPr>
      <w:r>
        <w:t xml:space="preserve">I am never asked to speak for everyone who is </w:t>
      </w:r>
      <w:r w:rsidR="003336A0">
        <w:t>of my sexual orientation</w:t>
      </w:r>
      <w:r>
        <w:t xml:space="preserve">. </w:t>
      </w:r>
    </w:p>
    <w:p w14:paraId="47A84A53" w14:textId="77777777" w:rsidR="002A4F94" w:rsidRDefault="002A4F94" w:rsidP="002A4F94">
      <w:pPr>
        <w:pStyle w:val="ListParagraph"/>
      </w:pPr>
    </w:p>
    <w:p w14:paraId="12DB73CF" w14:textId="183B2718" w:rsidR="00213B8D" w:rsidRDefault="00F14564" w:rsidP="002A4F94">
      <w:pPr>
        <w:pStyle w:val="ListParagraph"/>
        <w:numPr>
          <w:ilvl w:val="0"/>
          <w:numId w:val="1"/>
        </w:numPr>
      </w:pPr>
      <w:r>
        <w:t xml:space="preserve">I can be sure that my classes will require curricular materials that testify to the existence of people with my sexual orientation.  </w:t>
      </w:r>
    </w:p>
    <w:p w14:paraId="267ECB19" w14:textId="77777777" w:rsidR="002A4F94" w:rsidRDefault="002A4F94" w:rsidP="002A4F94">
      <w:pPr>
        <w:pStyle w:val="ListParagraph"/>
      </w:pPr>
    </w:p>
    <w:p w14:paraId="07F68B98" w14:textId="53C608BC" w:rsidR="00213B8D" w:rsidRDefault="00F14564" w:rsidP="002A4F94">
      <w:pPr>
        <w:pStyle w:val="ListParagraph"/>
        <w:numPr>
          <w:ilvl w:val="0"/>
          <w:numId w:val="1"/>
        </w:numPr>
      </w:pPr>
      <w:r>
        <w:t xml:space="preserve">People don't ask why I made my choice of sexual orientation.  </w:t>
      </w:r>
    </w:p>
    <w:p w14:paraId="04CE0909" w14:textId="77777777" w:rsidR="002A4F94" w:rsidRDefault="002A4F94" w:rsidP="002A4F94">
      <w:pPr>
        <w:pStyle w:val="ListParagraph"/>
      </w:pPr>
    </w:p>
    <w:p w14:paraId="1855ECF6" w14:textId="4F4A1BBA" w:rsidR="00213B8D" w:rsidRDefault="00F14564" w:rsidP="002A4F94">
      <w:pPr>
        <w:pStyle w:val="ListParagraph"/>
        <w:numPr>
          <w:ilvl w:val="0"/>
          <w:numId w:val="1"/>
        </w:numPr>
      </w:pPr>
      <w:r>
        <w:t xml:space="preserve">People don't ask why I made my choice to be public about my sexual orientation.  </w:t>
      </w:r>
    </w:p>
    <w:p w14:paraId="2253609C" w14:textId="77777777" w:rsidR="002A4F94" w:rsidRDefault="002A4F94" w:rsidP="002A4F94">
      <w:pPr>
        <w:pStyle w:val="ListParagraph"/>
      </w:pPr>
    </w:p>
    <w:p w14:paraId="4AA56D3F" w14:textId="77777777" w:rsidR="002A4F94" w:rsidRDefault="00F14564" w:rsidP="002A4F94">
      <w:pPr>
        <w:pStyle w:val="ListParagraph"/>
        <w:numPr>
          <w:ilvl w:val="0"/>
          <w:numId w:val="1"/>
        </w:numPr>
      </w:pPr>
      <w:r>
        <w:t xml:space="preserve">I do not have to fear revealing my sexual orientation to friends or family. It's assumed. </w:t>
      </w:r>
    </w:p>
    <w:p w14:paraId="475CF136" w14:textId="77777777" w:rsidR="002A4F94" w:rsidRDefault="002A4F94" w:rsidP="002A4F94">
      <w:pPr>
        <w:pStyle w:val="ListParagraph"/>
      </w:pPr>
    </w:p>
    <w:p w14:paraId="145B1AC5" w14:textId="77777777" w:rsidR="002A4F94" w:rsidRDefault="00F14564" w:rsidP="002A4F94">
      <w:pPr>
        <w:pStyle w:val="ListParagraph"/>
        <w:numPr>
          <w:ilvl w:val="0"/>
          <w:numId w:val="1"/>
        </w:numPr>
      </w:pPr>
      <w:r>
        <w:t xml:space="preserve">My sexual orientation was never associated with a closet. </w:t>
      </w:r>
    </w:p>
    <w:p w14:paraId="061EADE5" w14:textId="77777777" w:rsidR="002A4F94" w:rsidRDefault="002A4F94" w:rsidP="002A4F94">
      <w:pPr>
        <w:pStyle w:val="ListParagraph"/>
      </w:pPr>
    </w:p>
    <w:p w14:paraId="6FF6E99B" w14:textId="560CA715" w:rsidR="00213B8D" w:rsidRDefault="00F14564" w:rsidP="002A4F94">
      <w:pPr>
        <w:pStyle w:val="ListParagraph"/>
        <w:numPr>
          <w:ilvl w:val="0"/>
          <w:numId w:val="1"/>
        </w:numPr>
      </w:pPr>
      <w:r>
        <w:t xml:space="preserve">I don't have to defend </w:t>
      </w:r>
      <w:r w:rsidR="003336A0">
        <w:t>my sexual orientation</w:t>
      </w:r>
      <w:r>
        <w:t xml:space="preserve">. </w:t>
      </w:r>
    </w:p>
    <w:p w14:paraId="4AF49C01" w14:textId="77777777" w:rsidR="002A4F94" w:rsidRDefault="002A4F94" w:rsidP="002A4F94">
      <w:pPr>
        <w:pStyle w:val="ListParagraph"/>
      </w:pPr>
    </w:p>
    <w:p w14:paraId="6E6CC270" w14:textId="50084F02" w:rsidR="00213B8D" w:rsidRDefault="00F14564" w:rsidP="002A4F94">
      <w:pPr>
        <w:pStyle w:val="ListParagraph"/>
        <w:numPr>
          <w:ilvl w:val="0"/>
          <w:numId w:val="1"/>
        </w:numPr>
      </w:pPr>
      <w:r>
        <w:t xml:space="preserve">I can easily find a religious community that will not exclude me for being </w:t>
      </w:r>
      <w:r w:rsidR="003336A0">
        <w:t>my sexual orientation</w:t>
      </w:r>
      <w:r>
        <w:t xml:space="preserve">. </w:t>
      </w:r>
    </w:p>
    <w:p w14:paraId="72CB62FE" w14:textId="77777777" w:rsidR="002A4F94" w:rsidRDefault="002A4F94" w:rsidP="002A4F94">
      <w:pPr>
        <w:pStyle w:val="ListParagraph"/>
      </w:pPr>
    </w:p>
    <w:p w14:paraId="195B241A" w14:textId="45550018" w:rsidR="00213B8D" w:rsidRDefault="00F14564" w:rsidP="002A4F94">
      <w:pPr>
        <w:pStyle w:val="ListParagraph"/>
        <w:numPr>
          <w:ilvl w:val="0"/>
          <w:numId w:val="1"/>
        </w:numPr>
      </w:pPr>
      <w:r>
        <w:t xml:space="preserve">I am guaranteed to find sex education literature for couples with my sexual orientation. </w:t>
      </w:r>
    </w:p>
    <w:p w14:paraId="6A1224C6" w14:textId="77777777" w:rsidR="002A4F94" w:rsidRDefault="002A4F94" w:rsidP="002A4F94">
      <w:pPr>
        <w:pStyle w:val="ListParagraph"/>
      </w:pPr>
    </w:p>
    <w:p w14:paraId="74D0CC91" w14:textId="1608AE47" w:rsidR="00213B8D" w:rsidRDefault="00F14564" w:rsidP="002A4F94">
      <w:pPr>
        <w:pStyle w:val="ListParagraph"/>
        <w:numPr>
          <w:ilvl w:val="0"/>
          <w:numId w:val="1"/>
        </w:numPr>
      </w:pPr>
      <w:r>
        <w:t>I have no need to qualify my</w:t>
      </w:r>
      <w:r w:rsidR="003336A0">
        <w:t xml:space="preserve"> sexual orientation</w:t>
      </w:r>
      <w:r>
        <w:t xml:space="preserve"> identity. </w:t>
      </w:r>
    </w:p>
    <w:p w14:paraId="3A0BBEAD" w14:textId="77777777" w:rsidR="002A4F94" w:rsidRDefault="002A4F94" w:rsidP="002A4F94">
      <w:pPr>
        <w:pStyle w:val="ListParagraph"/>
      </w:pPr>
    </w:p>
    <w:p w14:paraId="1DFA547B" w14:textId="6293A411" w:rsidR="00DB1E5D" w:rsidRDefault="00F14564" w:rsidP="00DB1E5D">
      <w:pPr>
        <w:pStyle w:val="ListParagraph"/>
        <w:numPr>
          <w:ilvl w:val="0"/>
          <w:numId w:val="1"/>
        </w:numPr>
      </w:pPr>
      <w:r>
        <w:t xml:space="preserve">My masculinity/femininity is not challenged because of my sexual orientation. </w:t>
      </w:r>
    </w:p>
    <w:p w14:paraId="550A1477" w14:textId="77777777" w:rsidR="00DB1E5D" w:rsidRDefault="00DB1E5D" w:rsidP="00DB1E5D">
      <w:pPr>
        <w:pStyle w:val="ListParagraph"/>
      </w:pPr>
    </w:p>
    <w:p w14:paraId="30B22A63" w14:textId="0B79E5A7" w:rsidR="00213B8D" w:rsidRDefault="00F14564" w:rsidP="00DB1E5D">
      <w:pPr>
        <w:pStyle w:val="ListParagraph"/>
        <w:numPr>
          <w:ilvl w:val="0"/>
          <w:numId w:val="1"/>
        </w:numPr>
      </w:pPr>
      <w:r>
        <w:t xml:space="preserve">I am not identified by my sexual orientation. </w:t>
      </w:r>
    </w:p>
    <w:p w14:paraId="6E061227" w14:textId="77777777" w:rsidR="002A4F94" w:rsidRDefault="002A4F94" w:rsidP="00DB1E5D">
      <w:pPr>
        <w:pStyle w:val="ListParagraph"/>
      </w:pPr>
    </w:p>
    <w:p w14:paraId="3E10DD0D" w14:textId="0A1FE477" w:rsidR="00213B8D" w:rsidRDefault="00F14564" w:rsidP="002A4F94">
      <w:pPr>
        <w:pStyle w:val="ListParagraph"/>
        <w:numPr>
          <w:ilvl w:val="0"/>
          <w:numId w:val="1"/>
        </w:numPr>
      </w:pPr>
      <w:r>
        <w:t xml:space="preserve">I can be sure that if I need legal or medical help my sexual orientation will not work against me. </w:t>
      </w:r>
    </w:p>
    <w:p w14:paraId="17716191" w14:textId="77777777" w:rsidR="002A4F94" w:rsidRDefault="002A4F94" w:rsidP="002A4F94">
      <w:pPr>
        <w:pStyle w:val="ListParagraph"/>
      </w:pPr>
    </w:p>
    <w:p w14:paraId="27FD0155" w14:textId="7F9A05B6" w:rsidR="00213B8D" w:rsidRDefault="00F14564" w:rsidP="002A4F94">
      <w:pPr>
        <w:pStyle w:val="ListParagraph"/>
        <w:numPr>
          <w:ilvl w:val="0"/>
          <w:numId w:val="1"/>
        </w:numPr>
      </w:pPr>
      <w:r>
        <w:t xml:space="preserve">If my day, week, or year is going badly, I need not ask of each negative episode or situation whether it has sexual orientation overtones. </w:t>
      </w:r>
    </w:p>
    <w:p w14:paraId="12C081EB" w14:textId="77777777" w:rsidR="002A4F94" w:rsidRDefault="002A4F94" w:rsidP="002A4F94">
      <w:pPr>
        <w:pStyle w:val="ListParagraph"/>
      </w:pPr>
    </w:p>
    <w:p w14:paraId="3028E9E7" w14:textId="6F041B3F" w:rsidR="00213B8D" w:rsidRDefault="00F14564" w:rsidP="002A4F94">
      <w:pPr>
        <w:pStyle w:val="ListParagraph"/>
        <w:numPr>
          <w:ilvl w:val="0"/>
          <w:numId w:val="1"/>
        </w:numPr>
      </w:pPr>
      <w:r>
        <w:t xml:space="preserve">Whether I rent or I go to a movie theater, I can be sure I will not have trouble finding my sexual orientation represented. </w:t>
      </w:r>
    </w:p>
    <w:p w14:paraId="1E5661D5" w14:textId="77777777" w:rsidR="002A4F94" w:rsidRDefault="002A4F94" w:rsidP="002A4F94">
      <w:pPr>
        <w:pStyle w:val="ListParagraph"/>
      </w:pPr>
    </w:p>
    <w:p w14:paraId="2CA21C75" w14:textId="28E8B094" w:rsidR="00213B8D" w:rsidRDefault="00F14564" w:rsidP="002A4F94">
      <w:pPr>
        <w:pStyle w:val="ListParagraph"/>
        <w:numPr>
          <w:ilvl w:val="0"/>
          <w:numId w:val="1"/>
        </w:numPr>
      </w:pPr>
      <w:r>
        <w:t xml:space="preserve">I am guaranteed to find people of my sexual orientation represented in the </w:t>
      </w:r>
      <w:r w:rsidR="003E7AE5">
        <w:t>UW-Eau Claire</w:t>
      </w:r>
      <w:r>
        <w:t xml:space="preserve"> curriculum, faculty, and administration. </w:t>
      </w:r>
    </w:p>
    <w:p w14:paraId="27C51EE6" w14:textId="77777777" w:rsidR="002A4F94" w:rsidRDefault="002A4F94" w:rsidP="002A4F94">
      <w:pPr>
        <w:pStyle w:val="ListParagraph"/>
      </w:pPr>
    </w:p>
    <w:p w14:paraId="622A90AA" w14:textId="3BADD38A" w:rsidR="00213B8D" w:rsidRDefault="00F14564" w:rsidP="002A4F94">
      <w:pPr>
        <w:pStyle w:val="ListParagraph"/>
        <w:numPr>
          <w:ilvl w:val="0"/>
          <w:numId w:val="1"/>
        </w:numPr>
      </w:pPr>
      <w:r>
        <w:t xml:space="preserve">I can walk in public with my significant other and not have people double-take or stare. </w:t>
      </w:r>
    </w:p>
    <w:p w14:paraId="0E9D4D45" w14:textId="77777777" w:rsidR="002A4F94" w:rsidRDefault="002A4F94" w:rsidP="002A4F94">
      <w:pPr>
        <w:pStyle w:val="ListParagraph"/>
      </w:pPr>
    </w:p>
    <w:p w14:paraId="15FCB3A2" w14:textId="66EB0643" w:rsidR="00213B8D" w:rsidRDefault="00F14564" w:rsidP="002A4F94">
      <w:pPr>
        <w:pStyle w:val="ListParagraph"/>
        <w:numPr>
          <w:ilvl w:val="0"/>
          <w:numId w:val="1"/>
        </w:numPr>
      </w:pPr>
      <w:r>
        <w:t xml:space="preserve">I can choose to not think politically about my sexual orientation. </w:t>
      </w:r>
    </w:p>
    <w:p w14:paraId="26010B90" w14:textId="77777777" w:rsidR="002A4F94" w:rsidRDefault="002A4F94" w:rsidP="002A4F94">
      <w:pPr>
        <w:pStyle w:val="ListParagraph"/>
      </w:pPr>
    </w:p>
    <w:p w14:paraId="1BE62DA0" w14:textId="55B19F9B" w:rsidR="002A4F94" w:rsidRDefault="00F14564" w:rsidP="00311F21">
      <w:pPr>
        <w:pStyle w:val="ListParagraph"/>
        <w:numPr>
          <w:ilvl w:val="0"/>
          <w:numId w:val="1"/>
        </w:numPr>
      </w:pPr>
      <w:r>
        <w:t xml:space="preserve">I do not have to worry about telling my roommate about my sexuality. </w:t>
      </w:r>
    </w:p>
    <w:p w14:paraId="1A44E50D" w14:textId="77777777" w:rsidR="003E7AE5" w:rsidRPr="003E7AE5" w:rsidRDefault="003E7AE5" w:rsidP="003E7AE5">
      <w:pPr>
        <w:contextualSpacing/>
        <w:rPr>
          <w:sz w:val="2"/>
        </w:rPr>
      </w:pPr>
    </w:p>
    <w:p w14:paraId="58FC799A" w14:textId="52416F18" w:rsidR="00213B8D" w:rsidRDefault="00F14564" w:rsidP="002A4F94">
      <w:pPr>
        <w:pStyle w:val="ListParagraph"/>
        <w:numPr>
          <w:ilvl w:val="0"/>
          <w:numId w:val="1"/>
        </w:numPr>
      </w:pPr>
      <w:r>
        <w:t xml:space="preserve">I can remain oblivious of the language and culture of LGBT folk without feeling in my culture any penalty for such oblivion. </w:t>
      </w:r>
    </w:p>
    <w:p w14:paraId="1A1AE56E" w14:textId="77777777" w:rsidR="002A4F94" w:rsidRDefault="002A4F94" w:rsidP="002A4F94">
      <w:pPr>
        <w:pStyle w:val="ListParagraph"/>
      </w:pPr>
    </w:p>
    <w:p w14:paraId="68D200FA" w14:textId="3EB48A87" w:rsidR="00213B8D" w:rsidRDefault="00F14564" w:rsidP="002A4F94">
      <w:pPr>
        <w:pStyle w:val="ListParagraph"/>
        <w:numPr>
          <w:ilvl w:val="0"/>
          <w:numId w:val="1"/>
        </w:numPr>
      </w:pPr>
      <w:r>
        <w:t xml:space="preserve">I can go for months without being </w:t>
      </w:r>
      <w:r w:rsidR="003E7AE5">
        <w:t>identified by my sexual orientation</w:t>
      </w:r>
      <w:r>
        <w:t xml:space="preserve">. </w:t>
      </w:r>
    </w:p>
    <w:p w14:paraId="682951A7" w14:textId="77777777" w:rsidR="002A4F94" w:rsidRDefault="002A4F94" w:rsidP="002A4F94">
      <w:pPr>
        <w:pStyle w:val="ListParagraph"/>
      </w:pPr>
    </w:p>
    <w:p w14:paraId="5B7C7692" w14:textId="2A70073C" w:rsidR="00F14564" w:rsidRDefault="00F14564" w:rsidP="002A4F94">
      <w:pPr>
        <w:pStyle w:val="ListParagraph"/>
        <w:numPr>
          <w:ilvl w:val="0"/>
          <w:numId w:val="1"/>
        </w:numPr>
      </w:pPr>
      <w:r>
        <w:t xml:space="preserve">I'm not grouped because of my sexual orientation. </w:t>
      </w:r>
    </w:p>
    <w:p w14:paraId="6BD7AA28" w14:textId="77777777" w:rsidR="002A4F94" w:rsidRDefault="002A4F94" w:rsidP="002A4F94">
      <w:pPr>
        <w:pStyle w:val="ListParagraph"/>
      </w:pPr>
    </w:p>
    <w:p w14:paraId="50DDB3A0" w14:textId="789CCD13" w:rsidR="00213B8D" w:rsidRDefault="00F14564" w:rsidP="002A4F94">
      <w:pPr>
        <w:pStyle w:val="ListParagraph"/>
        <w:numPr>
          <w:ilvl w:val="0"/>
          <w:numId w:val="1"/>
        </w:numPr>
      </w:pPr>
      <w:r>
        <w:t xml:space="preserve">My individual behavior does not reflect on people who identity </w:t>
      </w:r>
      <w:r w:rsidR="003336A0">
        <w:t>with my sexual orientation</w:t>
      </w:r>
      <w:r>
        <w:t xml:space="preserve">. </w:t>
      </w:r>
    </w:p>
    <w:p w14:paraId="1B5977A8" w14:textId="77777777" w:rsidR="002A4F94" w:rsidRDefault="002A4F94" w:rsidP="002A4F94">
      <w:pPr>
        <w:pStyle w:val="ListParagraph"/>
      </w:pPr>
    </w:p>
    <w:p w14:paraId="6440F33D" w14:textId="2264F84C" w:rsidR="00213B8D" w:rsidRDefault="00F14564" w:rsidP="002A4F94">
      <w:pPr>
        <w:pStyle w:val="ListParagraph"/>
        <w:numPr>
          <w:ilvl w:val="0"/>
          <w:numId w:val="1"/>
        </w:numPr>
      </w:pPr>
      <w:r>
        <w:t xml:space="preserve">In everyday conversation, the language my friends and I use generally assumes my sexual orientation. For example, sex inappropriately is referring to only heterosexual sex or family meaning heterosexual relationships with kids. </w:t>
      </w:r>
      <w:bookmarkStart w:id="0" w:name="_GoBack"/>
      <w:bookmarkEnd w:id="0"/>
    </w:p>
    <w:p w14:paraId="1ADB4DB1" w14:textId="77777777" w:rsidR="002A4F94" w:rsidRDefault="002A4F94" w:rsidP="002A4F94">
      <w:pPr>
        <w:pStyle w:val="ListParagraph"/>
      </w:pPr>
    </w:p>
    <w:p w14:paraId="2AC05D81" w14:textId="5C325D71" w:rsidR="00213B8D" w:rsidRDefault="00F14564" w:rsidP="002A4F94">
      <w:pPr>
        <w:pStyle w:val="ListParagraph"/>
        <w:numPr>
          <w:ilvl w:val="0"/>
          <w:numId w:val="1"/>
        </w:numPr>
      </w:pPr>
      <w:r>
        <w:t xml:space="preserve">People do not assume I am experienced in sex or that I even have it merely because of my sexual orientation. </w:t>
      </w:r>
    </w:p>
    <w:p w14:paraId="569CA139" w14:textId="77777777" w:rsidR="002A4F94" w:rsidRDefault="002A4F94" w:rsidP="002A4F94">
      <w:pPr>
        <w:pStyle w:val="ListParagraph"/>
      </w:pPr>
    </w:p>
    <w:p w14:paraId="30CFD862" w14:textId="320F7FD9" w:rsidR="00213B8D" w:rsidRDefault="00F14564" w:rsidP="002A4F94">
      <w:pPr>
        <w:pStyle w:val="ListParagraph"/>
        <w:numPr>
          <w:ilvl w:val="0"/>
          <w:numId w:val="1"/>
        </w:numPr>
      </w:pPr>
      <w:r>
        <w:t xml:space="preserve">I can kiss a person of the opposite gender without being watched and stared at. </w:t>
      </w:r>
    </w:p>
    <w:p w14:paraId="0CAE667C" w14:textId="77777777" w:rsidR="002A4F94" w:rsidRDefault="002A4F94" w:rsidP="002A4F94">
      <w:pPr>
        <w:pStyle w:val="ListParagraph"/>
      </w:pPr>
    </w:p>
    <w:p w14:paraId="775106E7" w14:textId="2EBCF0EE" w:rsidR="00213B8D" w:rsidRDefault="002A4F94" w:rsidP="002A4F94">
      <w:pPr>
        <w:pStyle w:val="ListParagraph"/>
        <w:numPr>
          <w:ilvl w:val="0"/>
          <w:numId w:val="1"/>
        </w:numPr>
      </w:pPr>
      <w:r>
        <w:t>P</w:t>
      </w:r>
      <w:r w:rsidR="00F14564">
        <w:t>eople can use terms that describe my sexual orientation and mean positive things (i.e., "straight as an arrow", "standing up straight" or "straightened out") instead of demeaning terms (</w:t>
      </w:r>
      <w:proofErr w:type="spellStart"/>
      <w:r w:rsidR="00F14564">
        <w:t>i.e</w:t>
      </w:r>
      <w:proofErr w:type="spellEnd"/>
      <w:r w:rsidR="00F14564">
        <w:t xml:space="preserve">, "that's gay" or being "queer"). </w:t>
      </w:r>
    </w:p>
    <w:p w14:paraId="2173B5F3" w14:textId="77777777" w:rsidR="002A4F94" w:rsidRDefault="002A4F94" w:rsidP="002A4F94">
      <w:pPr>
        <w:pStyle w:val="ListParagraph"/>
      </w:pPr>
    </w:p>
    <w:p w14:paraId="7A82BD5B" w14:textId="30204E5B" w:rsidR="00213B8D" w:rsidRDefault="00F14564" w:rsidP="002A4F94">
      <w:pPr>
        <w:pStyle w:val="ListParagraph"/>
        <w:numPr>
          <w:ilvl w:val="0"/>
          <w:numId w:val="1"/>
        </w:numPr>
      </w:pPr>
      <w:r>
        <w:t xml:space="preserve">I am not asked to think about why I am </w:t>
      </w:r>
      <w:r w:rsidR="003336A0">
        <w:t>my sexual orientation</w:t>
      </w:r>
      <w:r>
        <w:t xml:space="preserve">. </w:t>
      </w:r>
    </w:p>
    <w:p w14:paraId="6251CDA3" w14:textId="77777777" w:rsidR="002A4F94" w:rsidRDefault="002A4F94" w:rsidP="002A4F94">
      <w:pPr>
        <w:pStyle w:val="ListParagraph"/>
      </w:pPr>
    </w:p>
    <w:p w14:paraId="7942A66F" w14:textId="77777777" w:rsidR="002A4F94" w:rsidRDefault="00F14564" w:rsidP="00F14564">
      <w:pPr>
        <w:pStyle w:val="ListParagraph"/>
        <w:numPr>
          <w:ilvl w:val="0"/>
          <w:numId w:val="1"/>
        </w:numPr>
      </w:pPr>
      <w:r>
        <w:t xml:space="preserve">I can be open about my sexual orientation without worrying about my job. </w:t>
      </w:r>
    </w:p>
    <w:p w14:paraId="0CF7DFD2" w14:textId="77777777" w:rsidR="002A4F94" w:rsidRDefault="002A4F94" w:rsidP="002A4F94">
      <w:pPr>
        <w:pStyle w:val="ListParagraph"/>
      </w:pPr>
    </w:p>
    <w:p w14:paraId="6D58EFA0" w14:textId="77777777" w:rsidR="002A4F94" w:rsidRDefault="002A4F94" w:rsidP="002A4F94">
      <w:pPr>
        <w:pStyle w:val="ListParagraph"/>
      </w:pPr>
    </w:p>
    <w:p w14:paraId="5B229634" w14:textId="56230131" w:rsidR="002A4F94" w:rsidRDefault="002A4F94" w:rsidP="002A4F94">
      <w:pPr>
        <w:pStyle w:val="ListParagraph"/>
      </w:pPr>
      <w:r>
        <w:t>_________/ 3</w:t>
      </w:r>
      <w:r w:rsidR="007A4A98">
        <w:t>4</w:t>
      </w:r>
      <w:r>
        <w:t xml:space="preserve"> </w:t>
      </w:r>
    </w:p>
    <w:p w14:paraId="2130F792" w14:textId="2987D5D2" w:rsidR="00F14564" w:rsidRDefault="00F14564" w:rsidP="002A4F94">
      <w:pPr>
        <w:pStyle w:val="ListParagraph"/>
      </w:pPr>
      <w:r>
        <w:t xml:space="preserve"> </w:t>
      </w:r>
    </w:p>
    <w:p w14:paraId="6E966BE9" w14:textId="56502912" w:rsidR="00D318A6" w:rsidRDefault="00F14564" w:rsidP="00F14564">
      <w:r>
        <w:t xml:space="preserve">This list is based on Peggy McIntosh’s article on white privilege. These dynamics are but a few examples of the privilege </w:t>
      </w:r>
      <w:r w:rsidR="003E7AE5">
        <w:t xml:space="preserve">afforded to </w:t>
      </w:r>
      <w:r>
        <w:t>heterosexual people. Lesbian, gay, bisexual, and queer-identified folk have a range of different experiences, but cannot count on most of these conditions in their lives.</w:t>
      </w:r>
    </w:p>
    <w:sectPr w:rsidR="00D318A6" w:rsidSect="002A4F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16A11"/>
    <w:multiLevelType w:val="hybridMultilevel"/>
    <w:tmpl w:val="A2922344"/>
    <w:lvl w:ilvl="0" w:tplc="4C9437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850F7"/>
    <w:multiLevelType w:val="hybridMultilevel"/>
    <w:tmpl w:val="3C4A57A0"/>
    <w:lvl w:ilvl="0" w:tplc="5E3223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564"/>
    <w:rsid w:val="000533EE"/>
    <w:rsid w:val="00213B8D"/>
    <w:rsid w:val="002A4F94"/>
    <w:rsid w:val="002B419F"/>
    <w:rsid w:val="003336A0"/>
    <w:rsid w:val="003E7AE5"/>
    <w:rsid w:val="00444FCD"/>
    <w:rsid w:val="004E2F99"/>
    <w:rsid w:val="007A4A98"/>
    <w:rsid w:val="00D318A6"/>
    <w:rsid w:val="00DB1E5D"/>
    <w:rsid w:val="00DF6848"/>
    <w:rsid w:val="00F1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83426"/>
  <w15:chartTrackingRefBased/>
  <w15:docId w15:val="{2887B3A5-C376-4FCD-AD27-F64D4BF4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UWEC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Thesing-Ritter, Jodi Marie</dc:creator>
  <cp:keywords/>
  <dc:description/>
  <cp:lastModifiedBy>Thesing-Ritter, Jodi Marie</cp:lastModifiedBy>
  <cp:revision>8</cp:revision>
  <cp:lastPrinted>2019-04-24T16:25:00Z</cp:lastPrinted>
  <dcterms:created xsi:type="dcterms:W3CDTF">2019-03-12T16:15:00Z</dcterms:created>
  <dcterms:modified xsi:type="dcterms:W3CDTF">2019-10-18T20:06:00Z</dcterms:modified>
</cp:coreProperties>
</file>